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52" w:rsidRDefault="00A81B52" w:rsidP="000A27A6">
      <w:pPr>
        <w:rPr>
          <w:rFonts w:eastAsia="Calibri"/>
        </w:rPr>
      </w:pPr>
      <w:bookmarkStart w:id="0" w:name="_GoBack"/>
      <w:bookmarkEnd w:id="0"/>
    </w:p>
    <w:tbl>
      <w:tblPr>
        <w:tblpPr w:leftFromText="180" w:rightFromText="180" w:vertAnchor="text" w:horzAnchor="margin" w:tblpY="1494"/>
        <w:tblOverlap w:val="never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A81B52" w:rsidRPr="002219C6" w:rsidTr="00A81B52">
        <w:tc>
          <w:tcPr>
            <w:tcW w:w="4786" w:type="dxa"/>
          </w:tcPr>
          <w:p w:rsidR="00A81B52" w:rsidRPr="002219C6" w:rsidRDefault="00A81B52" w:rsidP="00A81B5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27A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заслушивании руководителя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Pr="00241B15">
              <w:rPr>
                <w:rFonts w:eastAsia="Calibri"/>
                <w:b/>
                <w:sz w:val="28"/>
                <w:szCs w:val="28"/>
                <w:lang w:eastAsia="en-US"/>
              </w:rPr>
              <w:t>ногофункциональн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ого</w:t>
            </w:r>
            <w:r w:rsidRPr="00241B15">
              <w:rPr>
                <w:rFonts w:eastAsia="Calibri"/>
                <w:b/>
                <w:sz w:val="28"/>
                <w:szCs w:val="28"/>
                <w:lang w:eastAsia="en-US"/>
              </w:rPr>
              <w:t xml:space="preserve"> центр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 w:rsidRPr="00241B1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предоставления государственных услуг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муниципального округа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Pr="00241B15">
              <w:rPr>
                <w:rFonts w:eastAsia="Calibri"/>
                <w:b/>
                <w:sz w:val="28"/>
                <w:szCs w:val="28"/>
                <w:lang w:eastAsia="en-US"/>
              </w:rPr>
              <w:t>Черемушки</w:t>
            </w:r>
          </w:p>
        </w:tc>
        <w:tc>
          <w:tcPr>
            <w:tcW w:w="4962" w:type="dxa"/>
          </w:tcPr>
          <w:p w:rsidR="00A81B52" w:rsidRPr="002219C6" w:rsidRDefault="00A81B52" w:rsidP="00C46CA0">
            <w:pPr>
              <w:ind w:left="601"/>
              <w:jc w:val="right"/>
              <w:rPr>
                <w:rFonts w:eastAsia="Calibri"/>
                <w:sz w:val="28"/>
                <w:szCs w:val="26"/>
              </w:rPr>
            </w:pPr>
          </w:p>
          <w:p w:rsidR="00A81B52" w:rsidRPr="002219C6" w:rsidRDefault="00A81B52" w:rsidP="00C46CA0">
            <w:pPr>
              <w:ind w:left="601"/>
              <w:jc w:val="right"/>
              <w:rPr>
                <w:rFonts w:eastAsia="Calibri"/>
                <w:sz w:val="28"/>
                <w:szCs w:val="26"/>
              </w:rPr>
            </w:pPr>
          </w:p>
        </w:tc>
      </w:tr>
    </w:tbl>
    <w:p w:rsidR="00A81B52" w:rsidRDefault="00A81B52" w:rsidP="000A27A6">
      <w:pPr>
        <w:rPr>
          <w:rFonts w:eastAsia="Calibri"/>
        </w:rPr>
      </w:pPr>
    </w:p>
    <w:p w:rsidR="00A81B52" w:rsidRDefault="00A81B52" w:rsidP="000A27A6">
      <w:pPr>
        <w:rPr>
          <w:rFonts w:eastAsia="Calibri"/>
        </w:rPr>
      </w:pPr>
    </w:p>
    <w:p w:rsidR="00A81B52" w:rsidRDefault="00A81B52" w:rsidP="000A27A6">
      <w:pPr>
        <w:rPr>
          <w:rFonts w:eastAsia="Calibri"/>
        </w:rPr>
      </w:pPr>
    </w:p>
    <w:p w:rsidR="00A81B52" w:rsidRDefault="00A81B52" w:rsidP="000A27A6">
      <w:pPr>
        <w:rPr>
          <w:rFonts w:eastAsia="Calibri"/>
        </w:rPr>
      </w:pPr>
    </w:p>
    <w:p w:rsidR="00A81B52" w:rsidRDefault="00A81B52" w:rsidP="000A27A6">
      <w:pPr>
        <w:rPr>
          <w:rFonts w:eastAsia="Calibri"/>
        </w:rPr>
      </w:pPr>
    </w:p>
    <w:p w:rsidR="00A81B52" w:rsidRPr="00A81B52" w:rsidRDefault="00A81B52" w:rsidP="000A27A6">
      <w:pPr>
        <w:rPr>
          <w:rFonts w:eastAsia="Calibri"/>
          <w:sz w:val="16"/>
          <w:szCs w:val="16"/>
        </w:rPr>
      </w:pPr>
    </w:p>
    <w:p w:rsidR="000A27A6" w:rsidRDefault="00522998" w:rsidP="000A27A6">
      <w:pPr>
        <w:ind w:firstLine="709"/>
        <w:jc w:val="both"/>
        <w:rPr>
          <w:sz w:val="28"/>
          <w:szCs w:val="28"/>
        </w:rPr>
      </w:pPr>
      <w:r w:rsidRPr="00522998">
        <w:rPr>
          <w:sz w:val="28"/>
          <w:szCs w:val="28"/>
        </w:rPr>
        <w:t>Заслушав в соответствии с положением пункта</w:t>
      </w:r>
      <w:r w:rsidR="00946861">
        <w:rPr>
          <w:sz w:val="28"/>
          <w:szCs w:val="28"/>
        </w:rPr>
        <w:t xml:space="preserve"> 4</w:t>
      </w:r>
      <w:r w:rsidR="00C70406">
        <w:rPr>
          <w:sz w:val="28"/>
          <w:szCs w:val="28"/>
        </w:rPr>
        <w:t xml:space="preserve"> </w:t>
      </w:r>
      <w:r w:rsidRPr="00522998">
        <w:rPr>
          <w:sz w:val="28"/>
          <w:szCs w:val="28"/>
        </w:rPr>
        <w:t xml:space="preserve">части 1 статьи 1 Закона города Москвы </w:t>
      </w:r>
      <w:r w:rsidR="001C6BF8">
        <w:rPr>
          <w:sz w:val="28"/>
          <w:szCs w:val="28"/>
        </w:rPr>
        <w:t>№ 39</w:t>
      </w:r>
      <w:r w:rsidR="00341331">
        <w:rPr>
          <w:sz w:val="28"/>
          <w:szCs w:val="28"/>
        </w:rPr>
        <w:t xml:space="preserve"> </w:t>
      </w:r>
      <w:r w:rsidR="001C6BF8">
        <w:rPr>
          <w:sz w:val="28"/>
          <w:szCs w:val="28"/>
        </w:rPr>
        <w:t xml:space="preserve">от 11 июля 2012 года </w:t>
      </w:r>
      <w:r w:rsidRPr="00522998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информацию руководителя </w:t>
      </w:r>
      <w:r w:rsidR="00EC48A6">
        <w:rPr>
          <w:sz w:val="28"/>
          <w:szCs w:val="28"/>
        </w:rPr>
        <w:t xml:space="preserve"> </w:t>
      </w:r>
      <w:r w:rsidR="00241B15" w:rsidRPr="00241B15">
        <w:rPr>
          <w:sz w:val="28"/>
          <w:szCs w:val="28"/>
        </w:rPr>
        <w:t xml:space="preserve">многофункционального центра предоставления государственных услуг </w:t>
      </w:r>
      <w:r w:rsidR="00946861">
        <w:rPr>
          <w:sz w:val="28"/>
          <w:szCs w:val="28"/>
        </w:rPr>
        <w:t>муниципального округа</w:t>
      </w:r>
      <w:r w:rsidR="00241B15" w:rsidRPr="00241B15">
        <w:rPr>
          <w:sz w:val="28"/>
          <w:szCs w:val="28"/>
        </w:rPr>
        <w:t xml:space="preserve"> Черемушки</w:t>
      </w:r>
      <w:r w:rsidR="00241B15">
        <w:rPr>
          <w:sz w:val="28"/>
          <w:szCs w:val="28"/>
        </w:rPr>
        <w:t xml:space="preserve"> </w:t>
      </w:r>
      <w:r w:rsidR="00D00B7F">
        <w:rPr>
          <w:sz w:val="28"/>
          <w:szCs w:val="28"/>
        </w:rPr>
        <w:t xml:space="preserve">Климентьева К.Е. </w:t>
      </w:r>
      <w:r w:rsidRPr="00522998">
        <w:rPr>
          <w:sz w:val="28"/>
          <w:szCs w:val="28"/>
        </w:rPr>
        <w:t>за 201</w:t>
      </w:r>
      <w:r w:rsidR="000368D1">
        <w:rPr>
          <w:sz w:val="28"/>
          <w:szCs w:val="28"/>
        </w:rPr>
        <w:t>6</w:t>
      </w:r>
      <w:r w:rsidRPr="00522998">
        <w:rPr>
          <w:sz w:val="28"/>
          <w:szCs w:val="28"/>
        </w:rPr>
        <w:t xml:space="preserve"> год</w:t>
      </w:r>
      <w:r w:rsidR="000A27A6">
        <w:rPr>
          <w:sz w:val="28"/>
          <w:szCs w:val="28"/>
        </w:rPr>
        <w:t>, Советом депутатов принято решение</w:t>
      </w:r>
      <w:r w:rsidR="000A27A6" w:rsidRPr="00CD5086">
        <w:rPr>
          <w:sz w:val="28"/>
          <w:szCs w:val="28"/>
        </w:rPr>
        <w:t>:</w:t>
      </w:r>
    </w:p>
    <w:p w:rsidR="000A27A6" w:rsidRPr="00CD5086" w:rsidRDefault="000A27A6" w:rsidP="000A27A6">
      <w:pPr>
        <w:ind w:firstLine="709"/>
        <w:jc w:val="both"/>
        <w:rPr>
          <w:sz w:val="28"/>
          <w:szCs w:val="28"/>
        </w:rPr>
      </w:pPr>
    </w:p>
    <w:p w:rsidR="00463107" w:rsidRDefault="000A27A6" w:rsidP="00C0199C">
      <w:pPr>
        <w:ind w:firstLine="709"/>
        <w:jc w:val="both"/>
        <w:rPr>
          <w:sz w:val="28"/>
          <w:szCs w:val="28"/>
        </w:rPr>
      </w:pPr>
      <w:r w:rsidRPr="00CD5086">
        <w:rPr>
          <w:sz w:val="28"/>
          <w:szCs w:val="28"/>
        </w:rPr>
        <w:t>1.</w:t>
      </w:r>
      <w:r w:rsidRPr="00CD5086">
        <w:rPr>
          <w:sz w:val="28"/>
          <w:szCs w:val="28"/>
        </w:rPr>
        <w:tab/>
      </w:r>
      <w:r w:rsidR="00002B38">
        <w:rPr>
          <w:sz w:val="28"/>
          <w:szCs w:val="28"/>
        </w:rPr>
        <w:t xml:space="preserve">Принять информацию </w:t>
      </w:r>
      <w:r w:rsidR="00463107" w:rsidRPr="00463107">
        <w:rPr>
          <w:sz w:val="28"/>
          <w:szCs w:val="28"/>
        </w:rPr>
        <w:t xml:space="preserve">руководителя </w:t>
      </w:r>
      <w:r w:rsidR="00241B15" w:rsidRPr="00241B15">
        <w:rPr>
          <w:sz w:val="28"/>
          <w:szCs w:val="28"/>
        </w:rPr>
        <w:t xml:space="preserve">многофункционального центра предоставления государственных услуг </w:t>
      </w:r>
      <w:r w:rsidR="00946861">
        <w:rPr>
          <w:sz w:val="28"/>
          <w:szCs w:val="28"/>
        </w:rPr>
        <w:t>муниципального округа</w:t>
      </w:r>
      <w:r w:rsidR="00241B15" w:rsidRPr="00241B15">
        <w:rPr>
          <w:sz w:val="28"/>
          <w:szCs w:val="28"/>
        </w:rPr>
        <w:t xml:space="preserve"> Черемушки</w:t>
      </w:r>
      <w:r w:rsidR="00241B15">
        <w:rPr>
          <w:sz w:val="28"/>
          <w:szCs w:val="28"/>
        </w:rPr>
        <w:t xml:space="preserve"> </w:t>
      </w:r>
      <w:r w:rsidR="00EC48A6">
        <w:rPr>
          <w:sz w:val="28"/>
          <w:szCs w:val="28"/>
        </w:rPr>
        <w:t xml:space="preserve"> </w:t>
      </w:r>
      <w:r w:rsidR="00D00B7F">
        <w:rPr>
          <w:sz w:val="28"/>
          <w:szCs w:val="28"/>
        </w:rPr>
        <w:t xml:space="preserve">Климентьева К.Е. </w:t>
      </w:r>
      <w:r w:rsidR="00C0199C">
        <w:rPr>
          <w:sz w:val="28"/>
          <w:szCs w:val="28"/>
        </w:rPr>
        <w:t>за 201</w:t>
      </w:r>
      <w:r w:rsidR="00264E07">
        <w:rPr>
          <w:sz w:val="28"/>
          <w:szCs w:val="28"/>
        </w:rPr>
        <w:t>6</w:t>
      </w:r>
      <w:r w:rsidR="00C0199C">
        <w:rPr>
          <w:sz w:val="28"/>
          <w:szCs w:val="28"/>
        </w:rPr>
        <w:t xml:space="preserve"> год к сведению.</w:t>
      </w:r>
      <w:r w:rsidR="00264E07">
        <w:rPr>
          <w:sz w:val="28"/>
          <w:szCs w:val="28"/>
        </w:rPr>
        <w:t xml:space="preserve"> </w:t>
      </w:r>
    </w:p>
    <w:p w:rsidR="00025BAF" w:rsidRDefault="00025BAF" w:rsidP="00025BAF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Направить настоящее решение в управу района Черемушки города Москвы, в префектуру ЮЗАО, Департамент территориальных органов исполнительной власти города Москвы и Черемушкинскую межрайонную прокуратуру.</w:t>
      </w:r>
    </w:p>
    <w:p w:rsidR="00025BAF" w:rsidRDefault="00025BAF" w:rsidP="00025BAF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решение </w:t>
      </w:r>
      <w:r w:rsidR="00264E07">
        <w:rPr>
          <w:rFonts w:eastAsia="Calibri"/>
          <w:sz w:val="28"/>
          <w:szCs w:val="28"/>
        </w:rPr>
        <w:t xml:space="preserve">в бюллетене «Московский муниципальный вестник» и </w:t>
      </w:r>
      <w:r>
        <w:rPr>
          <w:rFonts w:eastAsia="Calibri"/>
          <w:sz w:val="28"/>
          <w:szCs w:val="28"/>
        </w:rPr>
        <w:t>на официальном сайте муниципального округа Черемушки в информационно-телекоммуникационной сети Интернет.</w:t>
      </w:r>
    </w:p>
    <w:p w:rsidR="00025BAF" w:rsidRDefault="00002B38" w:rsidP="00025B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4</w:t>
      </w:r>
      <w:r w:rsidR="00025BAF">
        <w:rPr>
          <w:rFonts w:eastAsia="Calibri"/>
          <w:b/>
          <w:sz w:val="28"/>
          <w:szCs w:val="28"/>
        </w:rPr>
        <w:t xml:space="preserve">. </w:t>
      </w:r>
      <w:r w:rsidR="00025BAF"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0A27A6" w:rsidRPr="002219C6" w:rsidRDefault="000A27A6" w:rsidP="000A27A6">
      <w:pPr>
        <w:jc w:val="both"/>
        <w:rPr>
          <w:snapToGrid w:val="0"/>
          <w:sz w:val="28"/>
          <w:szCs w:val="28"/>
        </w:rPr>
      </w:pPr>
    </w:p>
    <w:p w:rsidR="000A27A6" w:rsidRPr="002219C6" w:rsidRDefault="000A27A6" w:rsidP="000A27A6">
      <w:pPr>
        <w:ind w:left="720"/>
        <w:rPr>
          <w:b/>
          <w:sz w:val="28"/>
          <w:szCs w:val="28"/>
        </w:rPr>
      </w:pPr>
    </w:p>
    <w:p w:rsidR="000A27A6" w:rsidRPr="002219C6" w:rsidRDefault="000A27A6" w:rsidP="000A27A6">
      <w:pPr>
        <w:rPr>
          <w:b/>
          <w:sz w:val="28"/>
          <w:szCs w:val="28"/>
        </w:rPr>
      </w:pPr>
      <w:r w:rsidRPr="002219C6">
        <w:rPr>
          <w:b/>
          <w:sz w:val="28"/>
          <w:szCs w:val="28"/>
        </w:rPr>
        <w:t>Глава муниципального</w:t>
      </w:r>
    </w:p>
    <w:p w:rsidR="000A27A6" w:rsidRPr="002219C6" w:rsidRDefault="000A27A6" w:rsidP="000A27A6">
      <w:pPr>
        <w:rPr>
          <w:b/>
          <w:sz w:val="28"/>
          <w:szCs w:val="28"/>
        </w:rPr>
      </w:pPr>
      <w:r w:rsidRPr="002219C6">
        <w:rPr>
          <w:b/>
          <w:sz w:val="28"/>
          <w:szCs w:val="28"/>
        </w:rPr>
        <w:t xml:space="preserve">округа Черемушки </w:t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</w:r>
      <w:r w:rsidRPr="002219C6">
        <w:rPr>
          <w:b/>
          <w:sz w:val="28"/>
          <w:szCs w:val="28"/>
        </w:rPr>
        <w:tab/>
        <w:t xml:space="preserve">       Е.В. Минаева</w:t>
      </w:r>
    </w:p>
    <w:sectPr w:rsidR="000A27A6" w:rsidRPr="002219C6" w:rsidSect="00AF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26B"/>
    <w:rsid w:val="0000046F"/>
    <w:rsid w:val="00002B38"/>
    <w:rsid w:val="00002C35"/>
    <w:rsid w:val="00003563"/>
    <w:rsid w:val="00010801"/>
    <w:rsid w:val="00011C60"/>
    <w:rsid w:val="00012FAA"/>
    <w:rsid w:val="00014434"/>
    <w:rsid w:val="00020598"/>
    <w:rsid w:val="00025BAF"/>
    <w:rsid w:val="00027551"/>
    <w:rsid w:val="00033373"/>
    <w:rsid w:val="00033758"/>
    <w:rsid w:val="000368D1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1E8A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41B15"/>
    <w:rsid w:val="00253998"/>
    <w:rsid w:val="00260CCA"/>
    <w:rsid w:val="0026135B"/>
    <w:rsid w:val="00262327"/>
    <w:rsid w:val="00264731"/>
    <w:rsid w:val="00264E0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A72C4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05B2D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43696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B6EBD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2081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6861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1B52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38CD"/>
    <w:rsid w:val="00B15A2A"/>
    <w:rsid w:val="00B165AE"/>
    <w:rsid w:val="00B16F58"/>
    <w:rsid w:val="00B17721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5A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6D43"/>
    <w:rsid w:val="00C37713"/>
    <w:rsid w:val="00C40EC2"/>
    <w:rsid w:val="00C45A44"/>
    <w:rsid w:val="00C46C56"/>
    <w:rsid w:val="00C46CA0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0406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B7F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8A6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0CF4"/>
  <w15:docId w15:val="{2AFE9087-5572-40A4-B9F5-176C7873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2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Mariya</cp:lastModifiedBy>
  <cp:revision>15</cp:revision>
  <cp:lastPrinted>2017-02-21T10:13:00Z</cp:lastPrinted>
  <dcterms:created xsi:type="dcterms:W3CDTF">2015-02-19T12:49:00Z</dcterms:created>
  <dcterms:modified xsi:type="dcterms:W3CDTF">2017-03-02T09:48:00Z</dcterms:modified>
</cp:coreProperties>
</file>